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876F" w14:textId="537C8AA8" w:rsidR="003D0D50" w:rsidRDefault="003D0D50" w:rsidP="003D0D50">
      <w:r>
        <w:t>Organization Name: ______________________________________________</w:t>
      </w:r>
    </w:p>
    <w:p w14:paraId="6BE03BC0" w14:textId="2D2D782C" w:rsidR="003D0D50" w:rsidRDefault="003D0D50" w:rsidP="003D0D50">
      <w:r>
        <w:t>Contact Person: _________________________________________________</w:t>
      </w:r>
    </w:p>
    <w:p w14:paraId="2679102A" w14:textId="006C4E32" w:rsidR="003D0D50" w:rsidRDefault="003D0D50" w:rsidP="003D0D50">
      <w:r>
        <w:t>Date(s) Requesting Training: _______________________________________</w:t>
      </w:r>
    </w:p>
    <w:p w14:paraId="560075BB" w14:textId="779EBD82" w:rsidR="003D0D50" w:rsidRDefault="003D0D50" w:rsidP="003D0D50">
      <w:r>
        <w:t>Group size: __________</w:t>
      </w:r>
      <w:r>
        <w:tab/>
      </w:r>
      <w:r>
        <w:tab/>
        <w:t>Phone Number: _______________________</w:t>
      </w:r>
    </w:p>
    <w:p w14:paraId="1FD91299" w14:textId="46F13A82" w:rsidR="003D0D50" w:rsidRDefault="003D0D50" w:rsidP="003D0D50">
      <w:r>
        <w:t>Address: _______________________________ City: ___________________</w:t>
      </w:r>
    </w:p>
    <w:p w14:paraId="2F5E6605" w14:textId="77777777" w:rsidR="003D0D50" w:rsidRPr="003D0D50" w:rsidRDefault="003D0D50" w:rsidP="003D0D50"/>
    <w:p w14:paraId="39C86F56" w14:textId="6E8221C7" w:rsidR="003D0D50" w:rsidRDefault="003D0D50" w:rsidP="003D0D50">
      <w:pPr>
        <w:rPr>
          <w:b/>
          <w:bCs/>
          <w:sz w:val="28"/>
          <w:szCs w:val="28"/>
        </w:rPr>
      </w:pPr>
      <w:r w:rsidRPr="003D0D50">
        <w:rPr>
          <w:b/>
          <w:bCs/>
          <w:sz w:val="28"/>
          <w:szCs w:val="28"/>
        </w:rPr>
        <w:t>Community Education Presentations</w:t>
      </w:r>
      <w:r>
        <w:rPr>
          <w:b/>
          <w:bCs/>
          <w:sz w:val="28"/>
          <w:szCs w:val="28"/>
        </w:rPr>
        <w:t xml:space="preserve"> Offered by RCC Outreach Department</w:t>
      </w:r>
    </w:p>
    <w:p w14:paraId="1156B93F" w14:textId="50BB88A1" w:rsidR="003D0D50" w:rsidRDefault="003D0D50" w:rsidP="003D0D50">
      <w:pPr>
        <w:pStyle w:val="NoSpacing"/>
      </w:pPr>
      <w:r>
        <w:t>Check all that you are interested in.</w:t>
      </w:r>
    </w:p>
    <w:p w14:paraId="15A23BF5" w14:textId="77777777" w:rsidR="003D0D50" w:rsidRPr="003D0D50" w:rsidRDefault="003D0D50" w:rsidP="003D0D50">
      <w:pPr>
        <w:pStyle w:val="NoSpacing"/>
      </w:pPr>
    </w:p>
    <w:p w14:paraId="5964110E" w14:textId="24A77E43" w:rsidR="003D0D50" w:rsidRDefault="003D0D50" w:rsidP="003D0D50">
      <w:pPr>
        <w:rPr>
          <w:b/>
          <w:bCs/>
          <w:u w:val="single"/>
        </w:rPr>
      </w:pPr>
      <w:r w:rsidRPr="003D0D50">
        <w:rPr>
          <w:b/>
          <w:bCs/>
          <w:u w:val="single"/>
        </w:rPr>
        <w:t>For Adults:</w:t>
      </w:r>
    </w:p>
    <w:p w14:paraId="7D9245D7" w14:textId="77777777" w:rsidR="003D0D50" w:rsidRDefault="003D0D50" w:rsidP="003D0D50">
      <w:r>
        <w:rPr>
          <w:b/>
          <w:bCs/>
        </w:rPr>
        <w:t>_____</w:t>
      </w:r>
      <w:r>
        <w:rPr>
          <w:b/>
          <w:bCs/>
        </w:rPr>
        <w:tab/>
      </w:r>
      <w:r w:rsidRPr="003D0D50">
        <w:rPr>
          <w:b/>
          <w:bCs/>
          <w:i/>
          <w:iCs/>
        </w:rPr>
        <w:t>Domestic Violence 101</w:t>
      </w:r>
      <w:r w:rsidRPr="003D0D50">
        <w:rPr>
          <w:b/>
          <w:bCs/>
        </w:rPr>
        <w:t> (1 hour): </w:t>
      </w:r>
      <w:r w:rsidRPr="003D0D50">
        <w:t>The basic dynamics of domestic violence.</w:t>
      </w:r>
    </w:p>
    <w:p w14:paraId="67830EF0" w14:textId="633FF1A2" w:rsidR="003D0D50" w:rsidRPr="003D0D50" w:rsidRDefault="003D0D50" w:rsidP="003D0D50">
      <w:r>
        <w:t>_____</w:t>
      </w:r>
      <w:r>
        <w:tab/>
      </w:r>
      <w:r w:rsidRPr="003D0D50">
        <w:rPr>
          <w:b/>
          <w:bCs/>
          <w:i/>
          <w:iCs/>
        </w:rPr>
        <w:t>Sexual Assault 101 </w:t>
      </w:r>
      <w:r w:rsidRPr="003D0D50">
        <w:rPr>
          <w:b/>
          <w:bCs/>
        </w:rPr>
        <w:t>(1 hour):</w:t>
      </w:r>
      <w:r w:rsidRPr="003D0D50">
        <w:t> The basic dynamics of adult and child sexual assault.</w:t>
      </w:r>
    </w:p>
    <w:p w14:paraId="23F6458E" w14:textId="77777777" w:rsidR="003D0D50" w:rsidRDefault="003D0D50" w:rsidP="003D0D50">
      <w:r>
        <w:rPr>
          <w:b/>
          <w:bCs/>
          <w:i/>
          <w:iCs/>
        </w:rPr>
        <w:t>_____</w:t>
      </w:r>
      <w:r>
        <w:rPr>
          <w:b/>
          <w:bCs/>
          <w:i/>
          <w:iCs/>
        </w:rPr>
        <w:tab/>
      </w:r>
      <w:r w:rsidRPr="003D0D50">
        <w:rPr>
          <w:b/>
          <w:bCs/>
          <w:i/>
          <w:iCs/>
        </w:rPr>
        <w:t>RCC Overview</w:t>
      </w:r>
      <w:r w:rsidRPr="003D0D50">
        <w:rPr>
          <w:b/>
          <w:bCs/>
        </w:rPr>
        <w:t> (20 minutes): </w:t>
      </w:r>
      <w:r w:rsidRPr="003D0D50">
        <w:t>Overview of RCC services and how to get involved with our agency.</w:t>
      </w:r>
    </w:p>
    <w:p w14:paraId="38CE9262" w14:textId="1C49C81A" w:rsidR="003D0D50" w:rsidRPr="003D0D50" w:rsidRDefault="003D0D50" w:rsidP="003D0D50">
      <w:pPr>
        <w:ind w:left="720" w:hanging="720"/>
      </w:pPr>
      <w:r>
        <w:t>_____</w:t>
      </w:r>
      <w:r>
        <w:tab/>
      </w:r>
      <w:r w:rsidRPr="003D0D50">
        <w:rPr>
          <w:b/>
          <w:bCs/>
          <w:i/>
          <w:iCs/>
        </w:rPr>
        <w:t>Recognizing the Signs </w:t>
      </w:r>
      <w:r w:rsidRPr="003D0D50">
        <w:rPr>
          <w:b/>
          <w:bCs/>
        </w:rPr>
        <w:t>(1.5 hours): </w:t>
      </w:r>
      <w:r w:rsidRPr="003D0D50">
        <w:t>Learn how to recognize the signs of those affected by domestic violence and/or sexual assault and how to respond in helpful and safe ways. Presentation can be tailored to a specific profession.</w:t>
      </w:r>
    </w:p>
    <w:p w14:paraId="67D27E02" w14:textId="153B1EF8" w:rsidR="003D0D50" w:rsidRPr="003D0D50" w:rsidRDefault="003D0D50" w:rsidP="003D0D50">
      <w:pPr>
        <w:ind w:left="720" w:hanging="720"/>
      </w:pPr>
      <w:r>
        <w:rPr>
          <w:b/>
          <w:bCs/>
          <w:i/>
          <w:iCs/>
        </w:rPr>
        <w:t>_____</w:t>
      </w:r>
      <w:r>
        <w:rPr>
          <w:b/>
          <w:bCs/>
          <w:i/>
          <w:iCs/>
        </w:rPr>
        <w:tab/>
      </w:r>
      <w:r w:rsidRPr="003D0D50">
        <w:rPr>
          <w:b/>
          <w:bCs/>
          <w:i/>
          <w:iCs/>
        </w:rPr>
        <w:t>Healthy Relationships</w:t>
      </w:r>
      <w:r w:rsidRPr="003D0D50">
        <w:rPr>
          <w:b/>
          <w:bCs/>
        </w:rPr>
        <w:t> (45 minutes):</w:t>
      </w:r>
      <w:r w:rsidRPr="003D0D50">
        <w:t> Learn the components of healthy relationships in your life along with setting personal boundaries.</w:t>
      </w:r>
    </w:p>
    <w:p w14:paraId="11390CB7" w14:textId="07435E48" w:rsidR="003D0D50" w:rsidRPr="003D0D50" w:rsidRDefault="003D0D50" w:rsidP="003D0D50">
      <w:pPr>
        <w:ind w:left="720" w:hanging="720"/>
      </w:pPr>
      <w:r>
        <w:rPr>
          <w:b/>
          <w:bCs/>
          <w:i/>
          <w:iCs/>
        </w:rPr>
        <w:t>_____</w:t>
      </w:r>
      <w:r>
        <w:rPr>
          <w:b/>
          <w:bCs/>
          <w:i/>
          <w:iCs/>
        </w:rPr>
        <w:tab/>
      </w:r>
      <w:r w:rsidRPr="003D0D50">
        <w:rPr>
          <w:b/>
          <w:bCs/>
          <w:i/>
          <w:iCs/>
        </w:rPr>
        <w:t>Relationships: Good, Bad, and Abusive </w:t>
      </w:r>
      <w:r w:rsidRPr="003D0D50">
        <w:rPr>
          <w:b/>
          <w:bCs/>
        </w:rPr>
        <w:t>(2.5 hours): </w:t>
      </w:r>
      <w:r w:rsidRPr="003D0D50">
        <w:t>Combination of Domestic Violence 101, Sexual Assault 101, Healthy Relationships, and Recognizing the Signs.</w:t>
      </w:r>
    </w:p>
    <w:p w14:paraId="54A970DE" w14:textId="7119A956" w:rsidR="003D0D50" w:rsidRPr="003D0D50" w:rsidRDefault="003D0D50" w:rsidP="003D0D50">
      <w:pPr>
        <w:ind w:left="720" w:hanging="720"/>
      </w:pPr>
      <w:r>
        <w:rPr>
          <w:b/>
          <w:bCs/>
          <w:i/>
          <w:iCs/>
        </w:rPr>
        <w:t>_____</w:t>
      </w:r>
      <w:r>
        <w:rPr>
          <w:b/>
          <w:bCs/>
          <w:i/>
          <w:iCs/>
        </w:rPr>
        <w:tab/>
      </w:r>
      <w:r w:rsidRPr="003D0D50">
        <w:rPr>
          <w:b/>
          <w:bCs/>
          <w:i/>
          <w:iCs/>
        </w:rPr>
        <w:t>Cut it Out</w:t>
      </w:r>
      <w:r w:rsidRPr="003D0D50">
        <w:rPr>
          <w:b/>
          <w:bCs/>
        </w:rPr>
        <w:t> (1 hour): </w:t>
      </w:r>
      <w:r w:rsidRPr="003D0D50">
        <w:t>For salon professionals to recognize, respond, and refer to victims of domestic violence</w:t>
      </w:r>
    </w:p>
    <w:p w14:paraId="035BCAD2" w14:textId="0C946E42" w:rsidR="003D0D50" w:rsidRPr="003D0D50" w:rsidRDefault="003D0D50" w:rsidP="003D0D50"/>
    <w:p w14:paraId="7380896B" w14:textId="77777777" w:rsidR="003D0D50" w:rsidRPr="003D0D50" w:rsidRDefault="003D0D50" w:rsidP="003D0D50">
      <w:pPr>
        <w:rPr>
          <w:b/>
          <w:bCs/>
        </w:rPr>
      </w:pPr>
      <w:r w:rsidRPr="003D0D50">
        <w:rPr>
          <w:b/>
          <w:bCs/>
          <w:u w:val="single"/>
        </w:rPr>
        <w:t>For Youth:</w:t>
      </w:r>
    </w:p>
    <w:p w14:paraId="2524B161" w14:textId="58821421" w:rsidR="003D0D50" w:rsidRPr="003D0D50" w:rsidRDefault="003D0D50" w:rsidP="003D0D50">
      <w:pPr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_____</w:t>
      </w:r>
      <w:r>
        <w:rPr>
          <w:b/>
          <w:bCs/>
          <w:i/>
          <w:iCs/>
        </w:rPr>
        <w:tab/>
      </w:r>
      <w:r w:rsidRPr="003D0D50">
        <w:rPr>
          <w:b/>
          <w:bCs/>
          <w:i/>
          <w:iCs/>
        </w:rPr>
        <w:t>Healthy Relationships (45 minutes, ages 8-18): Learn the components of healthy relationships in your life along with setting personal boundaries.</w:t>
      </w:r>
    </w:p>
    <w:p w14:paraId="0BB5921C" w14:textId="13ED292A" w:rsidR="003D0D50" w:rsidRPr="003D0D50" w:rsidRDefault="003D0D50" w:rsidP="003D0D50">
      <w:pPr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_____</w:t>
      </w:r>
      <w:r>
        <w:rPr>
          <w:b/>
          <w:bCs/>
          <w:i/>
          <w:iCs/>
        </w:rPr>
        <w:tab/>
      </w:r>
      <w:r w:rsidRPr="003D0D50">
        <w:rPr>
          <w:b/>
          <w:bCs/>
          <w:i/>
          <w:iCs/>
        </w:rPr>
        <w:t xml:space="preserve">Teen Dating Violence (Four 1-hour sessions, ages 14-18): A series that focuses on healthy relationships, building </w:t>
      </w:r>
      <w:r w:rsidRPr="003D0D50">
        <w:rPr>
          <w:b/>
          <w:bCs/>
          <w:i/>
          <w:iCs/>
        </w:rPr>
        <w:t>self-esteem</w:t>
      </w:r>
      <w:r w:rsidRPr="003D0D50">
        <w:rPr>
          <w:b/>
          <w:bCs/>
          <w:i/>
          <w:iCs/>
        </w:rPr>
        <w:t>, and prevention of domestic violence and sexual assault within dating relationships.</w:t>
      </w:r>
    </w:p>
    <w:p w14:paraId="65281780" w14:textId="77777777" w:rsidR="00182FF0" w:rsidRDefault="00182FF0"/>
    <w:sectPr w:rsidR="0018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20D"/>
    <w:multiLevelType w:val="multilevel"/>
    <w:tmpl w:val="448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B7FBC"/>
    <w:multiLevelType w:val="multilevel"/>
    <w:tmpl w:val="3F5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D4251D"/>
    <w:multiLevelType w:val="multilevel"/>
    <w:tmpl w:val="F826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236213">
    <w:abstractNumId w:val="0"/>
  </w:num>
  <w:num w:numId="2" w16cid:durableId="754473325">
    <w:abstractNumId w:val="2"/>
  </w:num>
  <w:num w:numId="3" w16cid:durableId="564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50"/>
    <w:rsid w:val="00114EFF"/>
    <w:rsid w:val="00182FF0"/>
    <w:rsid w:val="003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ABFF"/>
  <w15:chartTrackingRefBased/>
  <w15:docId w15:val="{CE58D6C5-15B7-4C60-9586-2F3C4A1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9092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7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112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Balli</dc:creator>
  <cp:keywords/>
  <dc:description/>
  <cp:lastModifiedBy>Leigh Balli</cp:lastModifiedBy>
  <cp:revision>1</cp:revision>
  <cp:lastPrinted>2022-10-21T21:30:00Z</cp:lastPrinted>
  <dcterms:created xsi:type="dcterms:W3CDTF">2022-10-21T21:21:00Z</dcterms:created>
  <dcterms:modified xsi:type="dcterms:W3CDTF">2022-10-21T21:44:00Z</dcterms:modified>
</cp:coreProperties>
</file>